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99B9" w14:textId="1C8371AF" w:rsidR="005D57E7" w:rsidRPr="005D57E7" w:rsidRDefault="005D57E7" w:rsidP="005D57E7">
      <w:pPr>
        <w:pStyle w:val="Title"/>
      </w:pPr>
      <w:r w:rsidRPr="005D57E7">
        <w:t>Institution Re</w:t>
      </w:r>
      <w:r>
        <w:t xml:space="preserve">ports of the Most Common </w:t>
      </w:r>
      <w:r w:rsidRPr="005D57E7">
        <w:t xml:space="preserve">GT Pathways Course Transfer </w:t>
      </w:r>
      <w:r>
        <w:t>Issues</w:t>
      </w:r>
    </w:p>
    <w:p w14:paraId="3D08C3D7" w14:textId="43B3BB77" w:rsidR="005D57E7" w:rsidRPr="005D57E7" w:rsidRDefault="005D57E7" w:rsidP="005D57E7">
      <w:pPr>
        <w:pStyle w:val="Heading1"/>
      </w:pPr>
      <w:r w:rsidRPr="005D57E7">
        <w:t>For Credits NOT ACCEPTED in Transfer</w:t>
      </w:r>
    </w:p>
    <w:p w14:paraId="144DF503" w14:textId="77777777" w:rsidR="005D57E7" w:rsidRPr="005D57E7" w:rsidRDefault="005D57E7" w:rsidP="005D57E7">
      <w:pPr>
        <w:numPr>
          <w:ilvl w:val="0"/>
          <w:numId w:val="3"/>
        </w:numPr>
      </w:pPr>
      <w:r w:rsidRPr="005D57E7">
        <w:rPr>
          <w:b/>
          <w:bCs/>
        </w:rPr>
        <w:t>Minimum Grade Requirement</w:t>
      </w:r>
    </w:p>
    <w:p w14:paraId="0DBD28C5" w14:textId="77777777" w:rsidR="005D57E7" w:rsidRPr="005D57E7" w:rsidRDefault="005D57E7" w:rsidP="005D57E7">
      <w:pPr>
        <w:numPr>
          <w:ilvl w:val="1"/>
          <w:numId w:val="3"/>
        </w:numPr>
      </w:pPr>
      <w:r w:rsidRPr="005D57E7">
        <w:t xml:space="preserve">Credits with grades below </w:t>
      </w:r>
      <w:r w:rsidRPr="005D57E7">
        <w:rPr>
          <w:b/>
          <w:bCs/>
        </w:rPr>
        <w:t>C-</w:t>
      </w:r>
      <w:r w:rsidRPr="005D57E7">
        <w:t xml:space="preserve"> (e.g., D, F, W) were universally rejected.</w:t>
      </w:r>
    </w:p>
    <w:p w14:paraId="2CD1B548" w14:textId="77777777" w:rsidR="005D57E7" w:rsidRPr="005D57E7" w:rsidRDefault="005D57E7" w:rsidP="005D57E7">
      <w:pPr>
        <w:numPr>
          <w:ilvl w:val="0"/>
          <w:numId w:val="3"/>
        </w:numPr>
      </w:pPr>
      <w:r w:rsidRPr="005D57E7">
        <w:rPr>
          <w:b/>
          <w:bCs/>
        </w:rPr>
        <w:t>Duplicate Credit</w:t>
      </w:r>
    </w:p>
    <w:p w14:paraId="042448FA" w14:textId="77777777" w:rsidR="005D57E7" w:rsidRPr="005D57E7" w:rsidRDefault="005D57E7" w:rsidP="005D57E7">
      <w:pPr>
        <w:numPr>
          <w:ilvl w:val="1"/>
          <w:numId w:val="3"/>
        </w:numPr>
      </w:pPr>
      <w:r w:rsidRPr="005D57E7">
        <w:t>Institutions avoid awarding credit for courses already completed or previously transferred.</w:t>
      </w:r>
    </w:p>
    <w:p w14:paraId="7F104CAC" w14:textId="77777777" w:rsidR="005D57E7" w:rsidRPr="005D57E7" w:rsidRDefault="005D57E7" w:rsidP="005D57E7">
      <w:pPr>
        <w:numPr>
          <w:ilvl w:val="0"/>
          <w:numId w:val="3"/>
        </w:numPr>
      </w:pPr>
      <w:r w:rsidRPr="005D57E7">
        <w:rPr>
          <w:b/>
          <w:bCs/>
        </w:rPr>
        <w:t>Age of Credits</w:t>
      </w:r>
    </w:p>
    <w:p w14:paraId="2F5A68FB" w14:textId="245D4A1D" w:rsidR="005D57E7" w:rsidRDefault="00D9475F" w:rsidP="005D57E7">
      <w:pPr>
        <w:numPr>
          <w:ilvl w:val="1"/>
          <w:numId w:val="3"/>
        </w:numPr>
      </w:pPr>
      <w:r>
        <w:t xml:space="preserve">GT Pathways courses have a 10-year transfer guarantee if completed with a C- or better. </w:t>
      </w:r>
      <w:r w:rsidR="005D57E7" w:rsidRPr="005D57E7">
        <w:t>Older credits</w:t>
      </w:r>
      <w:r>
        <w:t xml:space="preserve">, especially those </w:t>
      </w:r>
      <w:r w:rsidR="005D57E7" w:rsidRPr="005D57E7">
        <w:t xml:space="preserve">in </w:t>
      </w:r>
      <w:r>
        <w:t>STEM</w:t>
      </w:r>
      <w:r w:rsidR="005D57E7" w:rsidRPr="005D57E7">
        <w:t xml:space="preserve"> </w:t>
      </w:r>
      <w:r>
        <w:t>or</w:t>
      </w:r>
      <w:r w:rsidR="005D57E7" w:rsidRPr="005D57E7">
        <w:t xml:space="preserve"> selective </w:t>
      </w:r>
      <w:r w:rsidRPr="005D57E7">
        <w:t>programs</w:t>
      </w:r>
      <w:r>
        <w:t xml:space="preserve">, </w:t>
      </w:r>
      <w:r w:rsidRPr="005D57E7">
        <w:t>were</w:t>
      </w:r>
      <w:r w:rsidR="005D57E7" w:rsidRPr="005D57E7">
        <w:t xml:space="preserve"> not accepted.</w:t>
      </w:r>
    </w:p>
    <w:p w14:paraId="3A7A40D2" w14:textId="77777777" w:rsidR="005D57E7" w:rsidRPr="005D57E7" w:rsidRDefault="005D57E7" w:rsidP="005D57E7">
      <w:pPr>
        <w:numPr>
          <w:ilvl w:val="0"/>
          <w:numId w:val="3"/>
        </w:numPr>
      </w:pPr>
      <w:r w:rsidRPr="005D57E7">
        <w:rPr>
          <w:b/>
          <w:bCs/>
        </w:rPr>
        <w:t>Residency &amp; Credit Limits</w:t>
      </w:r>
    </w:p>
    <w:p w14:paraId="7F1597BF" w14:textId="77777777" w:rsidR="005D57E7" w:rsidRPr="005D57E7" w:rsidRDefault="005D57E7" w:rsidP="005D57E7">
      <w:pPr>
        <w:numPr>
          <w:ilvl w:val="1"/>
          <w:numId w:val="3"/>
        </w:numPr>
      </w:pPr>
      <w:r w:rsidRPr="005D57E7">
        <w:t xml:space="preserve">Policies such as </w:t>
      </w:r>
      <w:r w:rsidRPr="005D57E7">
        <w:rPr>
          <w:b/>
          <w:bCs/>
        </w:rPr>
        <w:t>25% residency requirements</w:t>
      </w:r>
      <w:r w:rsidRPr="005D57E7">
        <w:t xml:space="preserve"> or </w:t>
      </w:r>
      <w:r w:rsidRPr="005D57E7">
        <w:rPr>
          <w:b/>
          <w:bCs/>
        </w:rPr>
        <w:t>maximum transfer caps</w:t>
      </w:r>
      <w:r w:rsidRPr="005D57E7">
        <w:t xml:space="preserve"> (e.g., 90 credits for bachelor’s degrees) prevent acceptance of additional credits.</w:t>
      </w:r>
    </w:p>
    <w:p w14:paraId="7A6B63F5" w14:textId="77777777" w:rsidR="005D57E7" w:rsidRPr="005D57E7" w:rsidRDefault="005D57E7" w:rsidP="005D57E7">
      <w:pPr>
        <w:numPr>
          <w:ilvl w:val="0"/>
          <w:numId w:val="3"/>
        </w:numPr>
      </w:pPr>
      <w:r w:rsidRPr="005D57E7">
        <w:rPr>
          <w:b/>
          <w:bCs/>
        </w:rPr>
        <w:t>Course Evaluation Issues</w:t>
      </w:r>
    </w:p>
    <w:p w14:paraId="04E6ABAA" w14:textId="08D569AF" w:rsidR="005D57E7" w:rsidRPr="005D57E7" w:rsidRDefault="005D57E7" w:rsidP="005D57E7">
      <w:pPr>
        <w:numPr>
          <w:ilvl w:val="1"/>
          <w:numId w:val="3"/>
        </w:numPr>
      </w:pPr>
      <w:r w:rsidRPr="005D57E7">
        <w:t>Missing course descriptions or inability to verify course content against catalog standards</w:t>
      </w:r>
      <w:r w:rsidR="00D9475F">
        <w:t>, especially credit for prior learning.</w:t>
      </w:r>
    </w:p>
    <w:p w14:paraId="5AC44513" w14:textId="77777777" w:rsidR="005D57E7" w:rsidRPr="005D57E7" w:rsidRDefault="005D57E7" w:rsidP="005D57E7">
      <w:pPr>
        <w:pStyle w:val="Heading1"/>
      </w:pPr>
      <w:r w:rsidRPr="005D57E7">
        <w:t>For Credits NOT APPLIED Toward a Degree</w:t>
      </w:r>
    </w:p>
    <w:p w14:paraId="369ACDA2" w14:textId="77777777" w:rsidR="005D57E7" w:rsidRPr="005D57E7" w:rsidRDefault="005D57E7" w:rsidP="005D57E7">
      <w:pPr>
        <w:numPr>
          <w:ilvl w:val="0"/>
          <w:numId w:val="4"/>
        </w:numPr>
      </w:pPr>
      <w:r w:rsidRPr="005D57E7">
        <w:rPr>
          <w:b/>
          <w:bCs/>
        </w:rPr>
        <w:t>Degree Plan Incompatibility</w:t>
      </w:r>
    </w:p>
    <w:p w14:paraId="6BCF909F" w14:textId="77777777" w:rsidR="005D57E7" w:rsidRPr="005D57E7" w:rsidRDefault="005D57E7" w:rsidP="005D57E7">
      <w:pPr>
        <w:numPr>
          <w:ilvl w:val="1"/>
          <w:numId w:val="4"/>
        </w:numPr>
      </w:pPr>
      <w:r w:rsidRPr="005D57E7">
        <w:t>Courses do not fit the requirements of the declared program, especially in structured or accredited programs (e.g., Nursing, BAS).</w:t>
      </w:r>
    </w:p>
    <w:p w14:paraId="14EC1CA0" w14:textId="77777777" w:rsidR="005D57E7" w:rsidRPr="005D57E7" w:rsidRDefault="005D57E7" w:rsidP="005D57E7">
      <w:pPr>
        <w:numPr>
          <w:ilvl w:val="0"/>
          <w:numId w:val="4"/>
        </w:numPr>
      </w:pPr>
      <w:r w:rsidRPr="005D57E7">
        <w:rPr>
          <w:b/>
          <w:bCs/>
        </w:rPr>
        <w:t>Elective Overflow</w:t>
      </w:r>
    </w:p>
    <w:p w14:paraId="4112D927" w14:textId="4928C4F9" w:rsidR="005D57E7" w:rsidRPr="005D57E7" w:rsidRDefault="005D57E7" w:rsidP="005D57E7">
      <w:pPr>
        <w:numPr>
          <w:ilvl w:val="1"/>
          <w:numId w:val="4"/>
        </w:numPr>
      </w:pPr>
      <w:r w:rsidRPr="005D57E7">
        <w:t>Students with many credits</w:t>
      </w:r>
      <w:r w:rsidR="00D9475F">
        <w:t xml:space="preserve"> </w:t>
      </w:r>
      <w:r w:rsidRPr="005D57E7">
        <w:t>exceed elective capacity; extra credits remain unused.</w:t>
      </w:r>
    </w:p>
    <w:p w14:paraId="0B217B66" w14:textId="77777777" w:rsidR="005D57E7" w:rsidRPr="005D57E7" w:rsidRDefault="005D57E7" w:rsidP="005D57E7">
      <w:pPr>
        <w:numPr>
          <w:ilvl w:val="0"/>
          <w:numId w:val="4"/>
        </w:numPr>
      </w:pPr>
      <w:r w:rsidRPr="005D57E7">
        <w:rPr>
          <w:b/>
          <w:bCs/>
        </w:rPr>
        <w:lastRenderedPageBreak/>
        <w:t>General Education Already Met</w:t>
      </w:r>
    </w:p>
    <w:p w14:paraId="1E879D72" w14:textId="3C195A1A" w:rsidR="005D57E7" w:rsidRPr="005D57E7" w:rsidRDefault="005D57E7" w:rsidP="005D57E7">
      <w:pPr>
        <w:numPr>
          <w:ilvl w:val="1"/>
          <w:numId w:val="4"/>
        </w:numPr>
      </w:pPr>
      <w:r w:rsidRPr="005D57E7">
        <w:t xml:space="preserve">GT </w:t>
      </w:r>
      <w:proofErr w:type="gramStart"/>
      <w:r w:rsidRPr="005D57E7">
        <w:t>Pathways courses</w:t>
      </w:r>
      <w:proofErr w:type="gramEnd"/>
      <w:r w:rsidRPr="005D57E7">
        <w:t xml:space="preserve"> </w:t>
      </w:r>
      <w:proofErr w:type="gramStart"/>
      <w:r w:rsidRPr="005D57E7">
        <w:t>duplicate</w:t>
      </w:r>
      <w:proofErr w:type="gramEnd"/>
      <w:r w:rsidRPr="005D57E7">
        <w:t xml:space="preserve"> requirements already satisfied by prior coursework.</w:t>
      </w:r>
    </w:p>
    <w:p w14:paraId="53AFEA64" w14:textId="77777777" w:rsidR="005D57E7" w:rsidRPr="005D57E7" w:rsidRDefault="005D57E7" w:rsidP="005D57E7">
      <w:pPr>
        <w:numPr>
          <w:ilvl w:val="0"/>
          <w:numId w:val="4"/>
        </w:numPr>
      </w:pPr>
      <w:r w:rsidRPr="005D57E7">
        <w:rPr>
          <w:b/>
          <w:bCs/>
        </w:rPr>
        <w:t>Program Changes or Undeclared Majors</w:t>
      </w:r>
    </w:p>
    <w:p w14:paraId="1EBFDF36" w14:textId="77777777" w:rsidR="005D57E7" w:rsidRPr="005D57E7" w:rsidRDefault="005D57E7" w:rsidP="005D57E7">
      <w:pPr>
        <w:numPr>
          <w:ilvl w:val="1"/>
          <w:numId w:val="4"/>
        </w:numPr>
      </w:pPr>
      <w:r w:rsidRPr="005D57E7">
        <w:t>Students changing majors or not declaring a program makes some credits irrelevant.</w:t>
      </w:r>
    </w:p>
    <w:p w14:paraId="41E2EF23" w14:textId="77777777" w:rsidR="005D57E7" w:rsidRPr="005D57E7" w:rsidRDefault="005D57E7" w:rsidP="005D57E7">
      <w:pPr>
        <w:numPr>
          <w:ilvl w:val="0"/>
          <w:numId w:val="4"/>
        </w:numPr>
      </w:pPr>
      <w:r w:rsidRPr="005D57E7">
        <w:rPr>
          <w:b/>
          <w:bCs/>
        </w:rPr>
        <w:t>Repeat Courses</w:t>
      </w:r>
    </w:p>
    <w:p w14:paraId="39FCE75C" w14:textId="33A26286" w:rsidR="005D57E7" w:rsidRPr="005D57E7" w:rsidRDefault="005D57E7" w:rsidP="005D57E7">
      <w:pPr>
        <w:numPr>
          <w:ilvl w:val="1"/>
          <w:numId w:val="4"/>
        </w:numPr>
      </w:pPr>
      <w:r w:rsidRPr="005D57E7">
        <w:t>Students</w:t>
      </w:r>
      <w:r w:rsidR="00D9475F">
        <w:t xml:space="preserve"> </w:t>
      </w:r>
      <w:r w:rsidRPr="005D57E7">
        <w:t>retake courses for better grades or due to outdated knowledge.</w:t>
      </w:r>
    </w:p>
    <w:p w14:paraId="5FF0F6D6" w14:textId="77777777" w:rsidR="005D57E7" w:rsidRPr="005D57E7" w:rsidRDefault="005D57E7" w:rsidP="005D57E7"/>
    <w:sectPr w:rsidR="005D57E7" w:rsidRPr="005D5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6B2F"/>
    <w:multiLevelType w:val="multilevel"/>
    <w:tmpl w:val="6C88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17095"/>
    <w:multiLevelType w:val="multilevel"/>
    <w:tmpl w:val="C8F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A58D4"/>
    <w:multiLevelType w:val="multilevel"/>
    <w:tmpl w:val="212C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E917D2"/>
    <w:multiLevelType w:val="multilevel"/>
    <w:tmpl w:val="1978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702697">
    <w:abstractNumId w:val="3"/>
  </w:num>
  <w:num w:numId="2" w16cid:durableId="957563023">
    <w:abstractNumId w:val="1"/>
  </w:num>
  <w:num w:numId="3" w16cid:durableId="904490572">
    <w:abstractNumId w:val="0"/>
  </w:num>
  <w:num w:numId="4" w16cid:durableId="157026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E7"/>
    <w:rsid w:val="000F3508"/>
    <w:rsid w:val="003123EC"/>
    <w:rsid w:val="00403209"/>
    <w:rsid w:val="00551B3B"/>
    <w:rsid w:val="005D57E7"/>
    <w:rsid w:val="008A07D0"/>
    <w:rsid w:val="00C60E1A"/>
    <w:rsid w:val="00D9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EE63"/>
  <w15:chartTrackingRefBased/>
  <w15:docId w15:val="{B760106E-EB30-4313-80C7-FAB01A74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1280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Griffith</dc:creator>
  <cp:keywords/>
  <dc:description/>
  <cp:lastModifiedBy>Carl Einhaus</cp:lastModifiedBy>
  <cp:revision>1</cp:revision>
  <dcterms:created xsi:type="dcterms:W3CDTF">2026-01-07T18:34:00Z</dcterms:created>
  <dcterms:modified xsi:type="dcterms:W3CDTF">2026-01-12T23:50:00Z</dcterms:modified>
</cp:coreProperties>
</file>